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307340</wp:posOffset>
            </wp:positionV>
            <wp:extent cx="714502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338455</wp:posOffset>
            </wp:positionV>
            <wp:extent cx="714502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49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41"/>
          </w:cols>
          <w:pgMar w:left="318" w:top="761" w:right="1440" w:bottom="1440" w:gutter="0" w:footer="0" w:header="0"/>
        </w:sectPr>
      </w:pP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0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35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42" w:space="440"/>
            <w:col w:w="2459"/>
          </w:cols>
          <w:pgMar w:left="318" w:top="761" w:right="1440" w:bottom="1440" w:gutter="0" w:footer="0" w:header="0"/>
          <w:type w:val="continuous"/>
        </w:sect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 Preliminary Proxy Statement</w:t>
      </w:r>
    </w:p>
    <w:p>
      <w:pPr>
        <w:spacing w:after="0" w:line="20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    Confidential, for Use of the Commission Only (as permitted by Rule 14a-6(e)(2))</w:t>
      </w:r>
    </w:p>
    <w:p>
      <w:pPr>
        <w:spacing w:after="0" w:line="2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 Definitive Proxy Statement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 Definitive Additional Materials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182" w:hanging="182"/>
        <w:spacing w:after="0"/>
        <w:tabs>
          <w:tab w:leader="none" w:pos="18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 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2399665</wp:posOffset>
            </wp:positionH>
            <wp:positionV relativeFrom="paragraph">
              <wp:posOffset>142875</wp:posOffset>
            </wp:positionV>
            <wp:extent cx="2345055" cy="7321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502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32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502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 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  Fee paid previously with preliminary materials.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  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196850</wp:posOffset>
            </wp:positionV>
            <wp:extent cx="714502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714502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656590</wp:posOffset>
            </wp:positionV>
            <wp:extent cx="71450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0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761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381000</wp:posOffset>
            </wp:positionH>
            <wp:positionV relativeFrom="page">
              <wp:posOffset>415925</wp:posOffset>
            </wp:positionV>
            <wp:extent cx="6778625" cy="89058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96520</wp:posOffset>
            </wp:positionV>
            <wp:extent cx="6786245" cy="889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245" cy="889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1730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17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381000</wp:posOffset>
            </wp:positionH>
            <wp:positionV relativeFrom="page">
              <wp:posOffset>88900</wp:posOffset>
            </wp:positionV>
            <wp:extent cx="6778625" cy="89058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173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17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381000</wp:posOffset>
            </wp:positionH>
            <wp:positionV relativeFrom="page">
              <wp:posOffset>88900</wp:posOffset>
            </wp:positionV>
            <wp:extent cx="6778625" cy="89058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173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17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381000</wp:posOffset>
            </wp:positionH>
            <wp:positionV relativeFrom="page">
              <wp:posOffset>88900</wp:posOffset>
            </wp:positionV>
            <wp:extent cx="6778625" cy="89058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173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17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381000</wp:posOffset>
            </wp:positionH>
            <wp:positionV relativeFrom="page">
              <wp:posOffset>88900</wp:posOffset>
            </wp:positionV>
            <wp:extent cx="6778625" cy="89058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1730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17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381000</wp:posOffset>
            </wp:positionH>
            <wp:positionV relativeFrom="page">
              <wp:posOffset>88900</wp:posOffset>
            </wp:positionV>
            <wp:extent cx="6778625" cy="89058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62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88900</wp:posOffset>
            </wp:positionV>
            <wp:extent cx="6771005" cy="89058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005" cy="890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2026-03-30T05:25:22Z</dcterms:created>
  <dcterms:modified xsi:type="dcterms:W3CDTF">2026-03-30T05:25:22Z</dcterms:modified>
</cp:coreProperties>
</file>